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27FA" w:rsidRDefault="00EE27FA" w:rsidP="00EE27FA">
      <w:pPr>
        <w:pStyle w:val="NormalWeb"/>
        <w:spacing w:before="0" w:beforeAutospacing="0" w:after="0" w:afterAutospacing="0"/>
      </w:pPr>
      <w:r>
        <w:rPr>
          <w:rFonts w:ascii="Calibri" w:hAnsi="Calibri" w:cs="Calibri"/>
          <w:b/>
          <w:bCs/>
          <w:color w:val="000000"/>
          <w:sz w:val="32"/>
          <w:szCs w:val="32"/>
        </w:rPr>
        <w:t>Parts Manager Conversation</w:t>
      </w:r>
    </w:p>
    <w:p w:rsidR="00EE27FA" w:rsidRDefault="00EE27FA" w:rsidP="00EE27FA"/>
    <w:p w:rsidR="00EE27FA" w:rsidRDefault="00EE27FA" w:rsidP="00EE27FA">
      <w:pPr>
        <w:pStyle w:val="NormalWeb"/>
        <w:spacing w:before="0" w:beforeAutospacing="0" w:after="0" w:afterAutospacing="0"/>
      </w:pPr>
      <w:r>
        <w:rPr>
          <w:rFonts w:ascii="Calibri" w:hAnsi="Calibri" w:cs="Calibri"/>
          <w:color w:val="000000"/>
        </w:rPr>
        <w:t xml:space="preserve">Collaborate with your Parts Manager to answer the following questions. Use this opportunity to share new ideas from the class and to coach your Parts Manager on how they can be implemented. Be sure to respect their expertise. </w:t>
      </w:r>
      <w:r>
        <w:rPr>
          <w:rFonts w:ascii="Calibri" w:hAnsi="Calibri" w:cs="Calibri"/>
          <w:b/>
          <w:bCs/>
          <w:color w:val="0070C0"/>
        </w:rPr>
        <w:t>Provide your answers in a different color font. </w:t>
      </w:r>
    </w:p>
    <w:p w:rsidR="00EE27FA" w:rsidRDefault="00EE27FA" w:rsidP="00EE27FA">
      <w:r>
        <w:br/>
      </w:r>
    </w:p>
    <w:p w:rsidR="00EE27FA" w:rsidRDefault="00EE27FA" w:rsidP="00EE27FA">
      <w:pPr>
        <w:pStyle w:val="NormalWeb"/>
        <w:numPr>
          <w:ilvl w:val="0"/>
          <w:numId w:val="17"/>
        </w:numPr>
        <w:spacing w:before="0" w:beforeAutospacing="0" w:after="0" w:afterAutospacing="0"/>
        <w:ind w:left="360"/>
        <w:textAlignment w:val="baseline"/>
        <w:rPr>
          <w:rFonts w:ascii="Calibri" w:hAnsi="Calibri" w:cs="Calibri"/>
          <w:color w:val="000000"/>
        </w:rPr>
      </w:pPr>
      <w:r>
        <w:rPr>
          <w:rFonts w:ascii="Calibri" w:hAnsi="Calibri" w:cs="Calibri"/>
          <w:color w:val="000000"/>
        </w:rPr>
        <w:t>What formal parts management training does your parts manager have (for example, the NADA Academy Seminar)?</w:t>
      </w:r>
      <w:r>
        <w:rPr>
          <w:rFonts w:ascii="Calibri" w:hAnsi="Calibri" w:cs="Calibri"/>
          <w:color w:val="000000"/>
        </w:rPr>
        <w:t xml:space="preserve"> </w:t>
      </w:r>
      <w:r>
        <w:rPr>
          <w:rFonts w:ascii="Calibri" w:hAnsi="Calibri" w:cs="Calibri"/>
          <w:color w:val="FF0000"/>
        </w:rPr>
        <w:t>None</w:t>
      </w:r>
    </w:p>
    <w:p w:rsidR="00EE27FA" w:rsidRDefault="00EE27FA" w:rsidP="00EE27FA">
      <w:r>
        <w:br/>
      </w:r>
    </w:p>
    <w:p w:rsidR="00EE27FA" w:rsidRDefault="00EE27FA" w:rsidP="00EE27FA">
      <w:pPr>
        <w:pStyle w:val="NormalWeb"/>
        <w:numPr>
          <w:ilvl w:val="0"/>
          <w:numId w:val="18"/>
        </w:numPr>
        <w:spacing w:before="0" w:beforeAutospacing="0" w:after="0" w:afterAutospacing="0"/>
        <w:textAlignment w:val="baseline"/>
        <w:rPr>
          <w:rFonts w:ascii="Calibri" w:hAnsi="Calibri" w:cs="Calibri"/>
          <w:color w:val="000000"/>
        </w:rPr>
      </w:pPr>
      <w:r>
        <w:rPr>
          <w:rFonts w:ascii="Calibri" w:hAnsi="Calibri" w:cs="Calibri"/>
          <w:color w:val="000000"/>
        </w:rPr>
        <w:t>Does your Dealership/Parts department have a Vision statement that all departmental employees know and understand? What is it?</w:t>
      </w:r>
      <w:r>
        <w:rPr>
          <w:rFonts w:ascii="Calibri" w:hAnsi="Calibri" w:cs="Calibri"/>
          <w:color w:val="000000"/>
        </w:rPr>
        <w:t xml:space="preserve"> </w:t>
      </w:r>
      <w:r>
        <w:rPr>
          <w:rFonts w:ascii="Calibri" w:hAnsi="Calibri" w:cs="Calibri"/>
          <w:color w:val="FF0000"/>
        </w:rPr>
        <w:t>N</w:t>
      </w:r>
      <w:r>
        <w:rPr>
          <w:rFonts w:ascii="Calibri" w:hAnsi="Calibri" w:cs="Calibri"/>
          <w:color w:val="FF0000"/>
        </w:rPr>
        <w:t>ot currently, but we were considering “</w:t>
      </w:r>
      <w:r>
        <w:rPr>
          <w:rFonts w:ascii="Calibri" w:hAnsi="Calibri" w:cs="Calibri"/>
          <w:color w:val="FF0000"/>
        </w:rPr>
        <w:t>To provide a truly easy path forward; every part, every time”</w:t>
      </w:r>
    </w:p>
    <w:p w:rsidR="00EE27FA" w:rsidRDefault="00EE27FA" w:rsidP="00EE27FA">
      <w:r>
        <w:br/>
      </w:r>
    </w:p>
    <w:p w:rsidR="00EE27FA" w:rsidRDefault="00EE27FA" w:rsidP="00EE27FA">
      <w:pPr>
        <w:pStyle w:val="NormalWeb"/>
        <w:numPr>
          <w:ilvl w:val="0"/>
          <w:numId w:val="19"/>
        </w:numPr>
        <w:spacing w:before="0" w:beforeAutospacing="0" w:after="0" w:afterAutospacing="0"/>
        <w:textAlignment w:val="baseline"/>
        <w:rPr>
          <w:rFonts w:ascii="Calibri" w:hAnsi="Calibri" w:cs="Calibri"/>
          <w:color w:val="000000"/>
        </w:rPr>
      </w:pPr>
      <w:r>
        <w:rPr>
          <w:rFonts w:ascii="Calibri" w:hAnsi="Calibri" w:cs="Calibri"/>
          <w:color w:val="000000"/>
        </w:rPr>
        <w:t xml:space="preserve">Have you ever tracked your First Time Fill Rate (FTFR) manually (not using the DMS or your OEM)? What is your current Repair Order FTFR? </w:t>
      </w:r>
      <w:r>
        <w:rPr>
          <w:rFonts w:ascii="Calibri" w:hAnsi="Calibri" w:cs="Calibri"/>
          <w:color w:val="FF0000"/>
        </w:rPr>
        <w:t>No, we have never tracked it</w:t>
      </w:r>
    </w:p>
    <w:p w:rsidR="00EE27FA" w:rsidRDefault="00EE27FA" w:rsidP="00EE27FA">
      <w:r>
        <w:br/>
      </w:r>
    </w:p>
    <w:p w:rsidR="00EE27FA" w:rsidRDefault="00EE27FA" w:rsidP="00EE27FA">
      <w:pPr>
        <w:pStyle w:val="NormalWeb"/>
        <w:numPr>
          <w:ilvl w:val="0"/>
          <w:numId w:val="20"/>
        </w:numPr>
        <w:spacing w:before="0" w:beforeAutospacing="0" w:after="0" w:afterAutospacing="0"/>
        <w:textAlignment w:val="baseline"/>
        <w:rPr>
          <w:color w:val="000000"/>
        </w:rPr>
      </w:pPr>
      <w:r>
        <w:rPr>
          <w:rFonts w:ascii="Calibri" w:hAnsi="Calibri" w:cs="Calibri"/>
          <w:color w:val="000000"/>
        </w:rPr>
        <w:t xml:space="preserve">What percentage of your business comes from Inside (RO/Internal/Warranty/Body Shop) vs Outside (Counter Retail &amp; Wholesale)? </w:t>
      </w:r>
      <w:r>
        <w:rPr>
          <w:rFonts w:ascii="Calibri" w:hAnsi="Calibri" w:cs="Calibri"/>
          <w:color w:val="FF0000"/>
        </w:rPr>
        <w:t>75% inside versus 25% outside,, tracks via dealertrack transaction analysis sales analysis report</w:t>
      </w:r>
    </w:p>
    <w:p w:rsidR="00EE27FA" w:rsidRDefault="00EE27FA" w:rsidP="00EE27FA">
      <w:r>
        <w:br/>
      </w:r>
    </w:p>
    <w:p w:rsidR="00EE27FA" w:rsidRDefault="00EE27FA" w:rsidP="00EE27FA">
      <w:pPr>
        <w:pStyle w:val="NormalWeb"/>
        <w:numPr>
          <w:ilvl w:val="0"/>
          <w:numId w:val="21"/>
        </w:numPr>
        <w:spacing w:before="0" w:beforeAutospacing="0" w:after="0" w:afterAutospacing="0"/>
        <w:textAlignment w:val="baseline"/>
        <w:rPr>
          <w:rFonts w:ascii="Calibri" w:hAnsi="Calibri" w:cs="Calibri"/>
          <w:color w:val="000000"/>
        </w:rPr>
      </w:pPr>
      <w:r>
        <w:rPr>
          <w:rFonts w:ascii="Calibri" w:hAnsi="Calibri" w:cs="Calibri"/>
          <w:color w:val="000000"/>
        </w:rPr>
        <w:t xml:space="preserve">What policies, controls, and security are in place on your DMS (via Privileges and/or the Exception or Deviation Reports) to prevent counter people from changing the pricing structure during daily transactions? </w:t>
      </w:r>
      <w:r>
        <w:rPr>
          <w:rFonts w:ascii="Calibri" w:hAnsi="Calibri" w:cs="Calibri"/>
          <w:color w:val="FF0000"/>
        </w:rPr>
        <w:t>None</w:t>
      </w:r>
    </w:p>
    <w:p w:rsidR="00EE27FA" w:rsidRDefault="00EE27FA" w:rsidP="00EE27FA">
      <w:r>
        <w:br/>
      </w:r>
    </w:p>
    <w:p w:rsidR="00EE27FA" w:rsidRDefault="00EE27FA" w:rsidP="00EE27FA">
      <w:pPr>
        <w:pStyle w:val="NormalWeb"/>
        <w:numPr>
          <w:ilvl w:val="0"/>
          <w:numId w:val="22"/>
        </w:numPr>
        <w:spacing w:before="0" w:beforeAutospacing="0" w:after="0" w:afterAutospacing="0"/>
        <w:textAlignment w:val="baseline"/>
        <w:rPr>
          <w:rFonts w:ascii="Calibri" w:hAnsi="Calibri" w:cs="Calibri"/>
          <w:color w:val="000000"/>
        </w:rPr>
      </w:pPr>
      <w:r>
        <w:rPr>
          <w:rFonts w:ascii="Calibri" w:hAnsi="Calibri" w:cs="Calibri"/>
          <w:color w:val="000000"/>
        </w:rPr>
        <w:t xml:space="preserve">Who can change/override parts pricing? Cashier? Service Director/Manager? Service Advisors? </w:t>
      </w:r>
      <w:r>
        <w:rPr>
          <w:rFonts w:ascii="Calibri" w:hAnsi="Calibri" w:cs="Calibri"/>
          <w:color w:val="FF0000"/>
        </w:rPr>
        <w:t>Parts m</w:t>
      </w:r>
      <w:r>
        <w:rPr>
          <w:rFonts w:ascii="Calibri" w:hAnsi="Calibri" w:cs="Calibri"/>
          <w:color w:val="FF0000"/>
        </w:rPr>
        <w:t>anager</w:t>
      </w:r>
      <w:r>
        <w:rPr>
          <w:rFonts w:ascii="Calibri" w:hAnsi="Calibri" w:cs="Calibri"/>
          <w:color w:val="FF0000"/>
        </w:rPr>
        <w:t>, service advisors, service m</w:t>
      </w:r>
      <w:r>
        <w:rPr>
          <w:rFonts w:ascii="Calibri" w:hAnsi="Calibri" w:cs="Calibri"/>
          <w:color w:val="FF0000"/>
        </w:rPr>
        <w:t>anager</w:t>
      </w:r>
    </w:p>
    <w:p w:rsidR="00EE27FA" w:rsidRDefault="00EE27FA" w:rsidP="00EE27FA">
      <w:r>
        <w:br/>
      </w:r>
    </w:p>
    <w:p w:rsidR="00EE27FA" w:rsidRDefault="00EE27FA" w:rsidP="00EE27FA">
      <w:pPr>
        <w:pStyle w:val="NormalWeb"/>
        <w:numPr>
          <w:ilvl w:val="0"/>
          <w:numId w:val="23"/>
        </w:numPr>
        <w:spacing w:before="0" w:beforeAutospacing="0" w:after="0" w:afterAutospacing="0"/>
        <w:textAlignment w:val="baseline"/>
        <w:rPr>
          <w:rFonts w:ascii="Calibri" w:hAnsi="Calibri" w:cs="Calibri"/>
          <w:color w:val="000000"/>
        </w:rPr>
      </w:pPr>
      <w:r>
        <w:rPr>
          <w:rFonts w:ascii="Calibri" w:hAnsi="Calibri" w:cs="Calibri"/>
          <w:color w:val="000000"/>
        </w:rPr>
        <w:t xml:space="preserve">Are you at Retail pricing for Internal? Who established your Internal parts pricing policies? Are they current? </w:t>
      </w:r>
      <w:r>
        <w:rPr>
          <w:rFonts w:ascii="Calibri" w:hAnsi="Calibri" w:cs="Calibri"/>
          <w:color w:val="FF0000"/>
        </w:rPr>
        <w:t>We are not at retail pricing for internal…yet spark plugs, air, oil filter, tires, brake pads, bulk oils are menu priced. My dealer principal established the internal parts pricing policies. They are not current.  </w:t>
      </w:r>
    </w:p>
    <w:p w:rsidR="00EE27FA" w:rsidRDefault="00EE27FA" w:rsidP="00EE27FA">
      <w:r>
        <w:br/>
      </w:r>
    </w:p>
    <w:p w:rsidR="00EE27FA" w:rsidRDefault="00EE27FA" w:rsidP="00EE27FA">
      <w:pPr>
        <w:pStyle w:val="NormalWeb"/>
        <w:numPr>
          <w:ilvl w:val="0"/>
          <w:numId w:val="24"/>
        </w:numPr>
        <w:spacing w:before="0" w:beforeAutospacing="0" w:after="0" w:afterAutospacing="0"/>
        <w:textAlignment w:val="baseline"/>
        <w:rPr>
          <w:rFonts w:ascii="Calibri" w:hAnsi="Calibri" w:cs="Calibri"/>
          <w:color w:val="000000"/>
        </w:rPr>
      </w:pPr>
      <w:r>
        <w:rPr>
          <w:rFonts w:ascii="Calibri" w:hAnsi="Calibri" w:cs="Calibri"/>
          <w:color w:val="000000"/>
        </w:rPr>
        <w:t>If you are in a Retail Reimbursement for Warranty state, are you at retail for warranty? If not, when was the last time you petitioned the OE for retail reimbursement?</w:t>
      </w:r>
      <w:r>
        <w:rPr>
          <w:rFonts w:ascii="Calibri" w:hAnsi="Calibri" w:cs="Calibri"/>
          <w:color w:val="FF0000"/>
        </w:rPr>
        <w:t xml:space="preserve"> We are at 40% </w:t>
      </w:r>
      <w:r>
        <w:rPr>
          <w:rFonts w:ascii="Calibri" w:hAnsi="Calibri" w:cs="Calibri"/>
          <w:color w:val="FF0000"/>
        </w:rPr>
        <w:lastRenderedPageBreak/>
        <w:t>parts markup for MItsubishi, we have never petitioned for retail reimbursement. We will likely look at this in the near future. </w:t>
      </w:r>
    </w:p>
    <w:p w:rsidR="00EE27FA" w:rsidRDefault="00EE27FA" w:rsidP="00EE27FA">
      <w:r>
        <w:br/>
      </w:r>
    </w:p>
    <w:p w:rsidR="00EE27FA" w:rsidRDefault="00EE27FA" w:rsidP="00EE27FA">
      <w:pPr>
        <w:pStyle w:val="NormalWeb"/>
        <w:numPr>
          <w:ilvl w:val="0"/>
          <w:numId w:val="25"/>
        </w:numPr>
        <w:spacing w:before="0" w:beforeAutospacing="0" w:after="0" w:afterAutospacing="0"/>
        <w:textAlignment w:val="baseline"/>
        <w:rPr>
          <w:rFonts w:ascii="Calibri" w:hAnsi="Calibri" w:cs="Calibri"/>
          <w:color w:val="000000"/>
        </w:rPr>
      </w:pPr>
      <w:r>
        <w:rPr>
          <w:rFonts w:ascii="Calibri" w:hAnsi="Calibri" w:cs="Calibri"/>
          <w:color w:val="000000"/>
        </w:rPr>
        <w:t>Do the Parts, Service and Body Shop Managers work with the Office Manager/Controller monthly to follow up on all Work in Process (WIP) documents. Do they verify that all parts invoices and repair orders are closed out in a timely manner? What does this look like?</w:t>
      </w:r>
    </w:p>
    <w:p w:rsidR="00EE27FA" w:rsidRDefault="00EE27FA" w:rsidP="00EE27FA">
      <w:pPr>
        <w:pStyle w:val="NormalWeb"/>
        <w:spacing w:before="0" w:beforeAutospacing="0" w:after="0" w:afterAutospacing="0"/>
      </w:pPr>
      <w:r>
        <w:rPr>
          <w:rFonts w:ascii="Calibri" w:hAnsi="Calibri" w:cs="Calibri"/>
          <w:color w:val="FF0000"/>
        </w:rPr>
        <w:t>We do not currently have a process in place for this. We do not have a consistent process in place to ensure all parts invoices and repair orders are closed out. </w:t>
      </w:r>
    </w:p>
    <w:p w:rsidR="00EE27FA" w:rsidRDefault="00EE27FA" w:rsidP="00EE27FA">
      <w:r>
        <w:br/>
      </w:r>
    </w:p>
    <w:p w:rsidR="00EE27FA" w:rsidRDefault="00EE27FA" w:rsidP="00EE27FA">
      <w:pPr>
        <w:pStyle w:val="NormalWeb"/>
        <w:numPr>
          <w:ilvl w:val="0"/>
          <w:numId w:val="26"/>
        </w:numPr>
        <w:spacing w:before="0" w:beforeAutospacing="0" w:after="0" w:afterAutospacing="0"/>
        <w:textAlignment w:val="baseline"/>
        <w:rPr>
          <w:color w:val="000000"/>
        </w:rPr>
      </w:pPr>
      <w:r>
        <w:rPr>
          <w:rFonts w:ascii="Calibri" w:hAnsi="Calibri" w:cs="Calibri"/>
          <w:color w:val="000000"/>
        </w:rPr>
        <w:t xml:space="preserve">Is the financial statement for the Parts department given to the manager and discussed on a weekly/monthly basis? If not, is a daily operating report of sales, gross profit, etc., provided to the Parts Manager for review (DOC)? </w:t>
      </w:r>
      <w:r>
        <w:rPr>
          <w:rFonts w:ascii="Calibri" w:hAnsi="Calibri" w:cs="Calibri"/>
          <w:color w:val="FF0000"/>
        </w:rPr>
        <w:t>FS is not shared per dealer principal. We do not have a daily operating report,,,,we can see parts sales and gross for RO’s on a daily DOC but nothing else</w:t>
      </w:r>
    </w:p>
    <w:p w:rsidR="00EE27FA" w:rsidRDefault="00EE27FA" w:rsidP="00EE27FA">
      <w:r>
        <w:br/>
      </w:r>
    </w:p>
    <w:p w:rsidR="00EE27FA" w:rsidRDefault="00EE27FA" w:rsidP="00EE27FA">
      <w:pPr>
        <w:pStyle w:val="NormalWeb"/>
        <w:numPr>
          <w:ilvl w:val="0"/>
          <w:numId w:val="27"/>
        </w:numPr>
        <w:spacing w:before="0" w:beforeAutospacing="0" w:after="0" w:afterAutospacing="0"/>
        <w:textAlignment w:val="baseline"/>
        <w:rPr>
          <w:rFonts w:ascii="Calibri" w:hAnsi="Calibri" w:cs="Calibri"/>
          <w:color w:val="000000"/>
        </w:rPr>
      </w:pPr>
      <w:r>
        <w:rPr>
          <w:rFonts w:ascii="Calibri" w:hAnsi="Calibri" w:cs="Calibri"/>
          <w:color w:val="000000"/>
        </w:rPr>
        <w:t xml:space="preserve">What is your retail pricing strategy for your Parts department? How often do you check to see whether your pricing goals are being achieved? </w:t>
      </w:r>
      <w:r>
        <w:rPr>
          <w:rFonts w:ascii="Calibri" w:hAnsi="Calibri" w:cs="Calibri"/>
          <w:color w:val="FF0000"/>
        </w:rPr>
        <w:t>We do not have a formal retail pricing strategy. </w:t>
      </w:r>
    </w:p>
    <w:p w:rsidR="00EE27FA" w:rsidRDefault="00EE27FA" w:rsidP="00EE27FA">
      <w:r>
        <w:br/>
      </w:r>
    </w:p>
    <w:p w:rsidR="00EE27FA" w:rsidRDefault="00EE27FA" w:rsidP="00EE27FA">
      <w:pPr>
        <w:pStyle w:val="NormalWeb"/>
        <w:numPr>
          <w:ilvl w:val="0"/>
          <w:numId w:val="28"/>
        </w:numPr>
        <w:spacing w:before="0" w:beforeAutospacing="0" w:after="0" w:afterAutospacing="0"/>
        <w:textAlignment w:val="baseline"/>
        <w:rPr>
          <w:rFonts w:ascii="Calibri" w:hAnsi="Calibri" w:cs="Calibri"/>
          <w:color w:val="000000"/>
        </w:rPr>
      </w:pPr>
      <w:r>
        <w:rPr>
          <w:rFonts w:ascii="Calibri" w:hAnsi="Calibri" w:cs="Calibri"/>
          <w:color w:val="000000"/>
        </w:rPr>
        <w:t xml:space="preserve">How often do you audit your dealership’s Parts web page? How often are coupons, hours of business, etc., reviewed and updated? </w:t>
      </w:r>
      <w:r>
        <w:rPr>
          <w:rFonts w:ascii="Calibri" w:hAnsi="Calibri" w:cs="Calibri"/>
          <w:color w:val="FF0000"/>
        </w:rPr>
        <w:t>We do not audit it consistently.</w:t>
      </w:r>
    </w:p>
    <w:p w:rsidR="00EE27FA" w:rsidRDefault="00EE27FA" w:rsidP="00EE27FA">
      <w:r>
        <w:br/>
      </w:r>
    </w:p>
    <w:p w:rsidR="00EE27FA" w:rsidRDefault="00EE27FA" w:rsidP="00EE27FA">
      <w:pPr>
        <w:pStyle w:val="NormalWeb"/>
        <w:numPr>
          <w:ilvl w:val="0"/>
          <w:numId w:val="29"/>
        </w:numPr>
        <w:spacing w:before="0" w:beforeAutospacing="0" w:after="0" w:afterAutospacing="0"/>
        <w:textAlignment w:val="baseline"/>
        <w:rPr>
          <w:rFonts w:ascii="Calibri" w:hAnsi="Calibri" w:cs="Calibri"/>
          <w:color w:val="000000"/>
        </w:rPr>
      </w:pPr>
      <w:r>
        <w:rPr>
          <w:rFonts w:ascii="Calibri" w:hAnsi="Calibri" w:cs="Calibri"/>
          <w:color w:val="000000"/>
        </w:rPr>
        <w:t xml:space="preserve">Do you have a Parts online eStore? How do you ensure that parts order forms/queries are responded to in a timely manner? Who gets the email leads/questions? </w:t>
      </w:r>
      <w:r>
        <w:rPr>
          <w:rFonts w:ascii="Calibri" w:hAnsi="Calibri" w:cs="Calibri"/>
          <w:color w:val="FF0000"/>
        </w:rPr>
        <w:t>We do not. Chad and Don get sent leads when the parts manager gets sent leads so we ask if they responded.</w:t>
      </w:r>
    </w:p>
    <w:p w:rsidR="00EE27FA" w:rsidRDefault="00EE27FA" w:rsidP="00EE27FA">
      <w:r>
        <w:br/>
      </w:r>
    </w:p>
    <w:p w:rsidR="00EE27FA" w:rsidRDefault="00EE27FA" w:rsidP="00EE27FA">
      <w:pPr>
        <w:pStyle w:val="NormalWeb"/>
        <w:numPr>
          <w:ilvl w:val="0"/>
          <w:numId w:val="30"/>
        </w:numPr>
        <w:spacing w:before="0" w:beforeAutospacing="0" w:after="0" w:afterAutospacing="0"/>
        <w:textAlignment w:val="baseline"/>
        <w:rPr>
          <w:rFonts w:ascii="Calibri" w:hAnsi="Calibri" w:cs="Calibri"/>
          <w:color w:val="000000"/>
        </w:rPr>
      </w:pPr>
      <w:r>
        <w:rPr>
          <w:rFonts w:ascii="Calibri" w:hAnsi="Calibri" w:cs="Calibri"/>
          <w:color w:val="000000"/>
        </w:rPr>
        <w:t xml:space="preserve">What sales training is available to Parts personnel? If training is available, is it mandatory? How often are sales skills assessed, tested, and refreshed? </w:t>
      </w:r>
      <w:r>
        <w:rPr>
          <w:rFonts w:ascii="Calibri" w:hAnsi="Calibri" w:cs="Calibri"/>
          <w:color w:val="FF0000"/>
        </w:rPr>
        <w:t>There is training within the DMS and through Mitsubishi. Some of the Mitsubishi training is mandatory for Parts to be compliant. Sales skills are not often discussed. </w:t>
      </w:r>
    </w:p>
    <w:p w:rsidR="00EE27FA" w:rsidRDefault="00EE27FA" w:rsidP="00EE27FA">
      <w:r>
        <w:br/>
      </w:r>
    </w:p>
    <w:p w:rsidR="00EE27FA" w:rsidRDefault="00EE27FA" w:rsidP="00EE27FA">
      <w:pPr>
        <w:pStyle w:val="NormalWeb"/>
        <w:numPr>
          <w:ilvl w:val="0"/>
          <w:numId w:val="31"/>
        </w:numPr>
        <w:spacing w:before="0" w:beforeAutospacing="0" w:after="0" w:afterAutospacing="0"/>
        <w:textAlignment w:val="baseline"/>
        <w:rPr>
          <w:rFonts w:ascii="Calibri" w:hAnsi="Calibri" w:cs="Calibri"/>
          <w:color w:val="000000"/>
        </w:rPr>
      </w:pPr>
      <w:r>
        <w:rPr>
          <w:rFonts w:ascii="Calibri" w:hAnsi="Calibri" w:cs="Calibri"/>
          <w:color w:val="000000"/>
        </w:rPr>
        <w:t xml:space="preserve">Do you have a process to offer accessories to 100% of your New and Used customers?  If so, what does it look like? If not, why not? </w:t>
      </w:r>
      <w:r>
        <w:rPr>
          <w:rFonts w:ascii="Calibri" w:hAnsi="Calibri" w:cs="Calibri"/>
          <w:color w:val="FF0000"/>
        </w:rPr>
        <w:t>We discuss accessories after they have agreed to purchase the vehicle at the stated price. We do not do a great job of introducing the Parts or Service Dept at the time of sale anymore, but I anticipate that will be an area we could improve again. </w:t>
      </w:r>
    </w:p>
    <w:p w:rsidR="00EE27FA" w:rsidRDefault="00EE27FA" w:rsidP="00EE27FA">
      <w:r>
        <w:br/>
      </w:r>
    </w:p>
    <w:p w:rsidR="00EE27FA" w:rsidRDefault="00EE27FA" w:rsidP="00EE27FA">
      <w:pPr>
        <w:pStyle w:val="NormalWeb"/>
        <w:numPr>
          <w:ilvl w:val="0"/>
          <w:numId w:val="32"/>
        </w:numPr>
        <w:spacing w:before="0" w:beforeAutospacing="0" w:after="0" w:afterAutospacing="0"/>
        <w:textAlignment w:val="baseline"/>
        <w:rPr>
          <w:rFonts w:ascii="Calibri" w:hAnsi="Calibri" w:cs="Calibri"/>
          <w:color w:val="000000"/>
        </w:rPr>
      </w:pPr>
      <w:r>
        <w:rPr>
          <w:rFonts w:ascii="Calibri" w:hAnsi="Calibri" w:cs="Calibri"/>
          <w:color w:val="000000"/>
        </w:rPr>
        <w:lastRenderedPageBreak/>
        <w:t xml:space="preserve">What would help you sell more accessories? </w:t>
      </w:r>
      <w:r>
        <w:rPr>
          <w:rFonts w:ascii="Calibri" w:hAnsi="Calibri" w:cs="Calibri"/>
          <w:color w:val="FF0000"/>
        </w:rPr>
        <w:t>By introducing the Parts Dept during the sale and having a booklet that allows customers to visually see accessories and prices in one booklet.</w:t>
      </w:r>
    </w:p>
    <w:p w:rsidR="00EE27FA" w:rsidRDefault="00EE27FA" w:rsidP="00EE27FA">
      <w:r>
        <w:br/>
      </w:r>
    </w:p>
    <w:p w:rsidR="00EE27FA" w:rsidRDefault="00EE27FA" w:rsidP="00EE27FA">
      <w:pPr>
        <w:pStyle w:val="NormalWeb"/>
        <w:numPr>
          <w:ilvl w:val="0"/>
          <w:numId w:val="33"/>
        </w:numPr>
        <w:spacing w:before="0" w:beforeAutospacing="0" w:after="0" w:afterAutospacing="0"/>
        <w:textAlignment w:val="baseline"/>
        <w:rPr>
          <w:rFonts w:ascii="Calibri" w:hAnsi="Calibri" w:cs="Calibri"/>
          <w:color w:val="000000"/>
        </w:rPr>
      </w:pPr>
      <w:r>
        <w:rPr>
          <w:rFonts w:ascii="Calibri" w:hAnsi="Calibri" w:cs="Calibri"/>
          <w:color w:val="000000"/>
        </w:rPr>
        <w:t>Do you review your wholesale customers to see if their sales, gross, and returns justify the expense of conducting business with them? How often are they reviewed?</w:t>
      </w:r>
    </w:p>
    <w:p w:rsidR="00EE27FA" w:rsidRDefault="00EE27FA" w:rsidP="00EE27FA">
      <w:pPr>
        <w:pStyle w:val="NormalWeb"/>
        <w:spacing w:before="0" w:beforeAutospacing="0" w:after="0" w:afterAutospacing="0"/>
        <w:ind w:left="720"/>
      </w:pPr>
      <w:r>
        <w:rPr>
          <w:rFonts w:ascii="Calibri" w:hAnsi="Calibri" w:cs="Calibri"/>
          <w:color w:val="FF0000"/>
        </w:rPr>
        <w:t>It is not defined or monitored unless we start seeing issues such as nonpayment.</w:t>
      </w:r>
    </w:p>
    <w:p w:rsidR="00EE27FA" w:rsidRDefault="00EE27FA" w:rsidP="00EE27FA">
      <w:r>
        <w:br/>
      </w:r>
    </w:p>
    <w:p w:rsidR="00EE27FA" w:rsidRDefault="00EE27FA" w:rsidP="00EE27FA">
      <w:pPr>
        <w:pStyle w:val="NormalWeb"/>
        <w:numPr>
          <w:ilvl w:val="0"/>
          <w:numId w:val="34"/>
        </w:numPr>
        <w:spacing w:before="0" w:beforeAutospacing="0" w:after="0" w:afterAutospacing="0"/>
        <w:textAlignment w:val="baseline"/>
        <w:rPr>
          <w:rFonts w:ascii="Calibri" w:hAnsi="Calibri" w:cs="Calibri"/>
          <w:color w:val="000000"/>
        </w:rPr>
      </w:pPr>
      <w:r>
        <w:rPr>
          <w:rFonts w:ascii="Calibri" w:hAnsi="Calibri" w:cs="Calibri"/>
          <w:color w:val="000000"/>
        </w:rPr>
        <w:t xml:space="preserve">Do you know how much each of your Parts salespeople must sell each day just to breakeven?  </w:t>
      </w:r>
      <w:r>
        <w:rPr>
          <w:rFonts w:ascii="Calibri" w:hAnsi="Calibri" w:cs="Calibri"/>
          <w:color w:val="FF0000"/>
        </w:rPr>
        <w:t>Not prior to class, but moving forward with the knowledge from class we know. </w:t>
      </w:r>
    </w:p>
    <w:p w:rsidR="00EE27FA" w:rsidRDefault="00EE27FA" w:rsidP="00EE27FA">
      <w:r>
        <w:br/>
      </w:r>
    </w:p>
    <w:p w:rsidR="00EE27FA" w:rsidRDefault="00EE27FA" w:rsidP="00EE27FA">
      <w:pPr>
        <w:pStyle w:val="NormalWeb"/>
        <w:numPr>
          <w:ilvl w:val="0"/>
          <w:numId w:val="35"/>
        </w:numPr>
        <w:spacing w:before="0" w:beforeAutospacing="0" w:after="0" w:afterAutospacing="0"/>
        <w:textAlignment w:val="baseline"/>
        <w:rPr>
          <w:rFonts w:ascii="Calibri" w:hAnsi="Calibri" w:cs="Calibri"/>
          <w:color w:val="000000"/>
        </w:rPr>
      </w:pPr>
      <w:r>
        <w:rPr>
          <w:rFonts w:ascii="Calibri" w:hAnsi="Calibri" w:cs="Calibri"/>
          <w:color w:val="000000"/>
        </w:rPr>
        <w:t xml:space="preserve">What procedures do you have in place to ensure inventory accuracy and integrity? How are variances communicated to the accounting office? </w:t>
      </w:r>
      <w:r>
        <w:rPr>
          <w:rFonts w:ascii="Calibri" w:hAnsi="Calibri" w:cs="Calibri"/>
          <w:color w:val="FF0000"/>
        </w:rPr>
        <w:t>We have no defined procedures in place to verify accuracy and integrity. Verbally, if at all.</w:t>
      </w:r>
    </w:p>
    <w:p w:rsidR="00EE27FA" w:rsidRDefault="00EE27FA" w:rsidP="00EE27FA">
      <w:r>
        <w:br/>
      </w:r>
    </w:p>
    <w:p w:rsidR="00EE27FA" w:rsidRDefault="00EE27FA" w:rsidP="00EE27FA">
      <w:pPr>
        <w:pStyle w:val="NormalWeb"/>
        <w:numPr>
          <w:ilvl w:val="0"/>
          <w:numId w:val="36"/>
        </w:numPr>
        <w:spacing w:before="0" w:beforeAutospacing="0" w:after="0" w:afterAutospacing="0"/>
        <w:textAlignment w:val="baseline"/>
        <w:rPr>
          <w:rFonts w:ascii="Calibri" w:hAnsi="Calibri" w:cs="Calibri"/>
          <w:color w:val="000000"/>
        </w:rPr>
      </w:pPr>
      <w:r>
        <w:rPr>
          <w:rFonts w:ascii="Calibri" w:hAnsi="Calibri" w:cs="Calibri"/>
          <w:color w:val="000000"/>
        </w:rPr>
        <w:t xml:space="preserve">Are lost sales being tracked in your DMS? Do you have a common definition that all counter people understand? What is your definition? </w:t>
      </w:r>
      <w:r>
        <w:rPr>
          <w:rFonts w:ascii="Calibri" w:hAnsi="Calibri" w:cs="Calibri"/>
          <w:color w:val="FF0000"/>
        </w:rPr>
        <w:t>Lost sales were not being tracked prior to class. We have a better understanding now after class as I compared the notes to the quiz in class to how our parts manager answered so we could learn together what a lost sale is and is not. </w:t>
      </w:r>
    </w:p>
    <w:p w:rsidR="00EE27FA" w:rsidRDefault="00EE27FA" w:rsidP="00EE27FA">
      <w:r>
        <w:br/>
      </w:r>
    </w:p>
    <w:p w:rsidR="00EE27FA" w:rsidRDefault="00EE27FA" w:rsidP="00EE27FA">
      <w:pPr>
        <w:pStyle w:val="NormalWeb"/>
        <w:numPr>
          <w:ilvl w:val="0"/>
          <w:numId w:val="37"/>
        </w:numPr>
        <w:spacing w:before="0" w:beforeAutospacing="0" w:after="0" w:afterAutospacing="0"/>
        <w:textAlignment w:val="baseline"/>
        <w:rPr>
          <w:rFonts w:ascii="Calibri" w:hAnsi="Calibri" w:cs="Calibri"/>
          <w:color w:val="000000"/>
        </w:rPr>
      </w:pPr>
      <w:r>
        <w:rPr>
          <w:rFonts w:ascii="Calibri" w:hAnsi="Calibri" w:cs="Calibri"/>
          <w:color w:val="000000"/>
        </w:rPr>
        <w:t xml:space="preserve">What is the biggest obstacle to getting your Special Order parts off the SOP shelves and installed/picked up? </w:t>
      </w:r>
      <w:r>
        <w:rPr>
          <w:rFonts w:ascii="Calibri" w:hAnsi="Calibri" w:cs="Calibri"/>
          <w:color w:val="FF0000"/>
        </w:rPr>
        <w:t>We do not have a SPORD process that requires collection of money up front unless it is a new customer. We have a large area between us and other dealers so we may schedule jobs for customers who live far away in advance which does not help this situation. </w:t>
      </w:r>
    </w:p>
    <w:p w:rsidR="00EE27FA" w:rsidRDefault="00EE27FA" w:rsidP="00EE27FA">
      <w:r>
        <w:br/>
      </w:r>
    </w:p>
    <w:p w:rsidR="00EE27FA" w:rsidRDefault="00EE27FA" w:rsidP="00EE27FA">
      <w:pPr>
        <w:pStyle w:val="NormalWeb"/>
        <w:numPr>
          <w:ilvl w:val="0"/>
          <w:numId w:val="38"/>
        </w:numPr>
        <w:spacing w:before="0" w:beforeAutospacing="0" w:after="0" w:afterAutospacing="0"/>
        <w:textAlignment w:val="baseline"/>
        <w:rPr>
          <w:rFonts w:ascii="Calibri" w:hAnsi="Calibri" w:cs="Calibri"/>
          <w:color w:val="000000"/>
        </w:rPr>
      </w:pPr>
      <w:r>
        <w:rPr>
          <w:rFonts w:ascii="Calibri" w:hAnsi="Calibri" w:cs="Calibri"/>
          <w:color w:val="000000"/>
        </w:rPr>
        <w:t xml:space="preserve">In your store, what do you feel is the biggest cause of frozen capital and/or obsolescence? What is the current dollar value of your obsolescence? </w:t>
      </w:r>
      <w:r>
        <w:rPr>
          <w:rFonts w:ascii="Calibri" w:hAnsi="Calibri" w:cs="Calibri"/>
          <w:color w:val="FF0000"/>
        </w:rPr>
        <w:t>SPORD returns. Around 40k</w:t>
      </w:r>
    </w:p>
    <w:p w:rsidR="00EE27FA" w:rsidRDefault="00EE27FA" w:rsidP="00EE27FA">
      <w:r>
        <w:br/>
      </w:r>
    </w:p>
    <w:p w:rsidR="00EE27FA" w:rsidRDefault="00EE27FA" w:rsidP="00EE27FA">
      <w:pPr>
        <w:pStyle w:val="NormalWeb"/>
        <w:numPr>
          <w:ilvl w:val="0"/>
          <w:numId w:val="39"/>
        </w:numPr>
        <w:spacing w:before="0" w:beforeAutospacing="0" w:after="0" w:afterAutospacing="0"/>
        <w:textAlignment w:val="baseline"/>
        <w:rPr>
          <w:rFonts w:ascii="Calibri" w:hAnsi="Calibri" w:cs="Calibri"/>
          <w:color w:val="000000"/>
        </w:rPr>
      </w:pPr>
      <w:r>
        <w:rPr>
          <w:rFonts w:ascii="Calibri" w:hAnsi="Calibri" w:cs="Calibri"/>
          <w:color w:val="000000"/>
        </w:rPr>
        <w:t xml:space="preserve">What is your phase in/phase out strategy? How do you balance this strategy with factory recommended stocking guidelines (RIM, ARO, Parts Eye, etc.)? </w:t>
      </w:r>
      <w:r>
        <w:rPr>
          <w:rFonts w:ascii="Calibri" w:hAnsi="Calibri" w:cs="Calibri"/>
          <w:color w:val="FF0000"/>
        </w:rPr>
        <w:t>Mitsubishi has us use Parts Eye for ordering Mitsubishi parts. </w:t>
      </w:r>
    </w:p>
    <w:p w:rsidR="00EE27FA" w:rsidRDefault="00EE27FA" w:rsidP="00EE27FA">
      <w:r>
        <w:br/>
      </w:r>
    </w:p>
    <w:p w:rsidR="00EE27FA" w:rsidRDefault="00EE27FA" w:rsidP="00EE27FA">
      <w:pPr>
        <w:pStyle w:val="NormalWeb"/>
        <w:numPr>
          <w:ilvl w:val="0"/>
          <w:numId w:val="40"/>
        </w:numPr>
        <w:spacing w:before="0" w:beforeAutospacing="0" w:after="0" w:afterAutospacing="0"/>
        <w:textAlignment w:val="baseline"/>
        <w:rPr>
          <w:rFonts w:ascii="Calibri" w:hAnsi="Calibri" w:cs="Calibri"/>
          <w:color w:val="000000"/>
        </w:rPr>
      </w:pPr>
      <w:r>
        <w:rPr>
          <w:rFonts w:ascii="Calibri" w:hAnsi="Calibri" w:cs="Calibri"/>
          <w:color w:val="000000"/>
        </w:rPr>
        <w:lastRenderedPageBreak/>
        <w:t xml:space="preserve">On a scale of 1-10 (10 = expert level) what is your level of understanding of the information that is on your DMS’s monthly summary? </w:t>
      </w:r>
      <w:r>
        <w:rPr>
          <w:rFonts w:ascii="Calibri" w:hAnsi="Calibri" w:cs="Calibri"/>
          <w:color w:val="FF0000"/>
        </w:rPr>
        <w:t>1, we previously never ran reports in the Parts module </w:t>
      </w:r>
    </w:p>
    <w:p w:rsidR="00953AF7" w:rsidRPr="00EE27FA" w:rsidRDefault="00EE27FA" w:rsidP="00EE27FA">
      <w:r>
        <w:br/>
      </w:r>
      <w:r>
        <w:rPr>
          <w:rFonts w:ascii="Calibri" w:hAnsi="Calibri" w:cs="Calibri"/>
          <w:color w:val="000000"/>
        </w:rPr>
        <w:t xml:space="preserve">What is the one thing that your organization can do or provide to help the Parts Manager do their job more effectively? </w:t>
      </w:r>
      <w:r>
        <w:rPr>
          <w:rFonts w:ascii="Calibri" w:hAnsi="Calibri" w:cs="Calibri"/>
          <w:color w:val="FF0000"/>
        </w:rPr>
        <w:t>Provide clear expectations on what is expected of the Parts Manager.</w:t>
      </w:r>
    </w:p>
    <w:sectPr w:rsidR="00953AF7" w:rsidRPr="00EE27FA"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93493" w:rsidRDefault="00D93493">
      <w:r>
        <w:separator/>
      </w:r>
    </w:p>
  </w:endnote>
  <w:endnote w:type="continuationSeparator" w:id="0">
    <w:p w:rsidR="00D93493" w:rsidRDefault="00D9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93493" w:rsidRDefault="00D93493">
      <w:r>
        <w:separator/>
      </w:r>
    </w:p>
  </w:footnote>
  <w:footnote w:type="continuationSeparator" w:id="0">
    <w:p w:rsidR="00D93493" w:rsidRDefault="00D9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5BCF" w:rsidRDefault="00EE27FA">
    <w:pPr>
      <w:pStyle w:val="Header"/>
    </w:pPr>
    <w:r>
      <w:rPr>
        <w:noProof/>
      </w:rPr>
      <w:drawing>
        <wp:anchor distT="0" distB="0" distL="114300" distR="114300" simplePos="0" relativeHeight="251657728" behindDoc="0" locked="0" layoutInCell="1" allowOverlap="1">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42FE"/>
    <w:multiLevelType w:val="multilevel"/>
    <w:tmpl w:val="A75C0D6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C2069"/>
    <w:multiLevelType w:val="multilevel"/>
    <w:tmpl w:val="10A294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71D63"/>
    <w:multiLevelType w:val="multilevel"/>
    <w:tmpl w:val="1D4EC0D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17CC4"/>
    <w:multiLevelType w:val="multilevel"/>
    <w:tmpl w:val="944825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9664D"/>
    <w:multiLevelType w:val="multilevel"/>
    <w:tmpl w:val="CB7CE67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997AFC"/>
    <w:multiLevelType w:val="multilevel"/>
    <w:tmpl w:val="EA28AE4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083A78"/>
    <w:multiLevelType w:val="multilevel"/>
    <w:tmpl w:val="7A323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B50174"/>
    <w:multiLevelType w:val="multilevel"/>
    <w:tmpl w:val="00EE11E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847CA9"/>
    <w:multiLevelType w:val="multilevel"/>
    <w:tmpl w:val="83E08D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D439E9"/>
    <w:multiLevelType w:val="multilevel"/>
    <w:tmpl w:val="A660353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C84185"/>
    <w:multiLevelType w:val="multilevel"/>
    <w:tmpl w:val="9586B76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A4737"/>
    <w:multiLevelType w:val="multilevel"/>
    <w:tmpl w:val="BD76C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52C1A"/>
    <w:multiLevelType w:val="multilevel"/>
    <w:tmpl w:val="471C74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E41F6B"/>
    <w:multiLevelType w:val="multilevel"/>
    <w:tmpl w:val="1234CEE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381DD5"/>
    <w:multiLevelType w:val="multilevel"/>
    <w:tmpl w:val="488EDE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FB0D19"/>
    <w:multiLevelType w:val="multilevel"/>
    <w:tmpl w:val="3988A5C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2650EE"/>
    <w:multiLevelType w:val="multilevel"/>
    <w:tmpl w:val="F738C53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A7264B"/>
    <w:multiLevelType w:val="multilevel"/>
    <w:tmpl w:val="A19AFD3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3963160"/>
    <w:multiLevelType w:val="multilevel"/>
    <w:tmpl w:val="E1E220C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85A83"/>
    <w:multiLevelType w:val="multilevel"/>
    <w:tmpl w:val="28C8DB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E46A7F"/>
    <w:multiLevelType w:val="multilevel"/>
    <w:tmpl w:val="C052B62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2E71BC"/>
    <w:multiLevelType w:val="multilevel"/>
    <w:tmpl w:val="EDAA454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E9F6470"/>
    <w:multiLevelType w:val="multilevel"/>
    <w:tmpl w:val="B9FC8C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E7337C"/>
    <w:multiLevelType w:val="multilevel"/>
    <w:tmpl w:val="D07257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7883950">
    <w:abstractNumId w:val="25"/>
  </w:num>
  <w:num w:numId="2" w16cid:durableId="1112548916">
    <w:abstractNumId w:val="18"/>
  </w:num>
  <w:num w:numId="3" w16cid:durableId="1083143218">
    <w:abstractNumId w:val="10"/>
  </w:num>
  <w:num w:numId="4" w16cid:durableId="2123913174">
    <w:abstractNumId w:val="15"/>
  </w:num>
  <w:num w:numId="5" w16cid:durableId="20020766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954172">
    <w:abstractNumId w:val="24"/>
  </w:num>
  <w:num w:numId="7" w16cid:durableId="1584411588">
    <w:abstractNumId w:val="30"/>
  </w:num>
  <w:num w:numId="8" w16cid:durableId="678771090">
    <w:abstractNumId w:val="3"/>
  </w:num>
  <w:num w:numId="9" w16cid:durableId="1478839768">
    <w:abstractNumId w:val="35"/>
  </w:num>
  <w:num w:numId="10" w16cid:durableId="324864413">
    <w:abstractNumId w:val="2"/>
  </w:num>
  <w:num w:numId="11" w16cid:durableId="225187492">
    <w:abstractNumId w:val="20"/>
  </w:num>
  <w:num w:numId="12" w16cid:durableId="876813091">
    <w:abstractNumId w:val="32"/>
  </w:num>
  <w:num w:numId="13" w16cid:durableId="905650774">
    <w:abstractNumId w:val="29"/>
  </w:num>
  <w:num w:numId="14" w16cid:durableId="1865097057">
    <w:abstractNumId w:val="14"/>
  </w:num>
  <w:num w:numId="15" w16cid:durableId="192305985">
    <w:abstractNumId w:val="13"/>
  </w:num>
  <w:num w:numId="16" w16cid:durableId="441994192">
    <w:abstractNumId w:val="6"/>
  </w:num>
  <w:num w:numId="17" w16cid:durableId="461536882">
    <w:abstractNumId w:val="19"/>
  </w:num>
  <w:num w:numId="18" w16cid:durableId="545604245">
    <w:abstractNumId w:val="9"/>
    <w:lvlOverride w:ilvl="0">
      <w:lvl w:ilvl="0">
        <w:numFmt w:val="decimal"/>
        <w:lvlText w:val="%1."/>
        <w:lvlJc w:val="left"/>
      </w:lvl>
    </w:lvlOverride>
  </w:num>
  <w:num w:numId="19" w16cid:durableId="819227098">
    <w:abstractNumId w:val="38"/>
    <w:lvlOverride w:ilvl="0">
      <w:lvl w:ilvl="0">
        <w:numFmt w:val="decimal"/>
        <w:lvlText w:val="%1."/>
        <w:lvlJc w:val="left"/>
      </w:lvl>
    </w:lvlOverride>
  </w:num>
  <w:num w:numId="20" w16cid:durableId="1292134634">
    <w:abstractNumId w:val="12"/>
    <w:lvlOverride w:ilvl="0">
      <w:lvl w:ilvl="0">
        <w:numFmt w:val="decimal"/>
        <w:lvlText w:val="%1."/>
        <w:lvlJc w:val="left"/>
      </w:lvl>
    </w:lvlOverride>
  </w:num>
  <w:num w:numId="21" w16cid:durableId="734623081">
    <w:abstractNumId w:val="5"/>
    <w:lvlOverride w:ilvl="0">
      <w:lvl w:ilvl="0">
        <w:numFmt w:val="decimal"/>
        <w:lvlText w:val="%1."/>
        <w:lvlJc w:val="left"/>
      </w:lvl>
    </w:lvlOverride>
  </w:num>
  <w:num w:numId="22" w16cid:durableId="1163281326">
    <w:abstractNumId w:val="33"/>
    <w:lvlOverride w:ilvl="0">
      <w:lvl w:ilvl="0">
        <w:numFmt w:val="decimal"/>
        <w:lvlText w:val="%1."/>
        <w:lvlJc w:val="left"/>
      </w:lvl>
    </w:lvlOverride>
  </w:num>
  <w:num w:numId="23" w16cid:durableId="1429934580">
    <w:abstractNumId w:val="27"/>
    <w:lvlOverride w:ilvl="0">
      <w:lvl w:ilvl="0">
        <w:numFmt w:val="decimal"/>
        <w:lvlText w:val="%1."/>
        <w:lvlJc w:val="left"/>
      </w:lvl>
    </w:lvlOverride>
  </w:num>
  <w:num w:numId="24" w16cid:durableId="1013074967">
    <w:abstractNumId w:val="37"/>
    <w:lvlOverride w:ilvl="0">
      <w:lvl w:ilvl="0">
        <w:numFmt w:val="decimal"/>
        <w:lvlText w:val="%1."/>
        <w:lvlJc w:val="left"/>
      </w:lvl>
    </w:lvlOverride>
  </w:num>
  <w:num w:numId="25" w16cid:durableId="519583747">
    <w:abstractNumId w:val="1"/>
    <w:lvlOverride w:ilvl="0">
      <w:lvl w:ilvl="0">
        <w:numFmt w:val="decimal"/>
        <w:lvlText w:val="%1."/>
        <w:lvlJc w:val="left"/>
      </w:lvl>
    </w:lvlOverride>
  </w:num>
  <w:num w:numId="26" w16cid:durableId="1201359594">
    <w:abstractNumId w:val="4"/>
    <w:lvlOverride w:ilvl="0">
      <w:lvl w:ilvl="0">
        <w:numFmt w:val="decimal"/>
        <w:lvlText w:val="%1."/>
        <w:lvlJc w:val="left"/>
      </w:lvl>
    </w:lvlOverride>
  </w:num>
  <w:num w:numId="27" w16cid:durableId="602763095">
    <w:abstractNumId w:val="31"/>
    <w:lvlOverride w:ilvl="0">
      <w:lvl w:ilvl="0">
        <w:numFmt w:val="decimal"/>
        <w:lvlText w:val="%1."/>
        <w:lvlJc w:val="left"/>
      </w:lvl>
    </w:lvlOverride>
  </w:num>
  <w:num w:numId="28" w16cid:durableId="1468426148">
    <w:abstractNumId w:val="23"/>
    <w:lvlOverride w:ilvl="0">
      <w:lvl w:ilvl="0">
        <w:numFmt w:val="decimal"/>
        <w:lvlText w:val="%1."/>
        <w:lvlJc w:val="left"/>
      </w:lvl>
    </w:lvlOverride>
  </w:num>
  <w:num w:numId="29" w16cid:durableId="399333456">
    <w:abstractNumId w:val="28"/>
    <w:lvlOverride w:ilvl="0">
      <w:lvl w:ilvl="0">
        <w:numFmt w:val="decimal"/>
        <w:lvlText w:val="%1."/>
        <w:lvlJc w:val="left"/>
      </w:lvl>
    </w:lvlOverride>
  </w:num>
  <w:num w:numId="30" w16cid:durableId="1758671012">
    <w:abstractNumId w:val="21"/>
    <w:lvlOverride w:ilvl="0">
      <w:lvl w:ilvl="0">
        <w:numFmt w:val="decimal"/>
        <w:lvlText w:val="%1."/>
        <w:lvlJc w:val="left"/>
      </w:lvl>
    </w:lvlOverride>
  </w:num>
  <w:num w:numId="31" w16cid:durableId="727806642">
    <w:abstractNumId w:val="7"/>
    <w:lvlOverride w:ilvl="0">
      <w:lvl w:ilvl="0">
        <w:numFmt w:val="decimal"/>
        <w:lvlText w:val="%1."/>
        <w:lvlJc w:val="left"/>
      </w:lvl>
    </w:lvlOverride>
  </w:num>
  <w:num w:numId="32" w16cid:durableId="1820998123">
    <w:abstractNumId w:val="16"/>
    <w:lvlOverride w:ilvl="0">
      <w:lvl w:ilvl="0">
        <w:numFmt w:val="decimal"/>
        <w:lvlText w:val="%1."/>
        <w:lvlJc w:val="left"/>
      </w:lvl>
    </w:lvlOverride>
  </w:num>
  <w:num w:numId="33" w16cid:durableId="993143084">
    <w:abstractNumId w:val="26"/>
    <w:lvlOverride w:ilvl="0">
      <w:lvl w:ilvl="0">
        <w:numFmt w:val="decimal"/>
        <w:lvlText w:val="%1."/>
        <w:lvlJc w:val="left"/>
      </w:lvl>
    </w:lvlOverride>
  </w:num>
  <w:num w:numId="34" w16cid:durableId="465776002">
    <w:abstractNumId w:val="36"/>
    <w:lvlOverride w:ilvl="0">
      <w:lvl w:ilvl="0">
        <w:numFmt w:val="decimal"/>
        <w:lvlText w:val="%1."/>
        <w:lvlJc w:val="left"/>
      </w:lvl>
    </w:lvlOverride>
  </w:num>
  <w:num w:numId="35" w16cid:durableId="733505059">
    <w:abstractNumId w:val="11"/>
    <w:lvlOverride w:ilvl="0">
      <w:lvl w:ilvl="0">
        <w:numFmt w:val="decimal"/>
        <w:lvlText w:val="%1."/>
        <w:lvlJc w:val="left"/>
      </w:lvl>
    </w:lvlOverride>
  </w:num>
  <w:num w:numId="36" w16cid:durableId="1031153618">
    <w:abstractNumId w:val="8"/>
    <w:lvlOverride w:ilvl="0">
      <w:lvl w:ilvl="0">
        <w:numFmt w:val="decimal"/>
        <w:lvlText w:val="%1."/>
        <w:lvlJc w:val="left"/>
      </w:lvl>
    </w:lvlOverride>
  </w:num>
  <w:num w:numId="37" w16cid:durableId="1473594611">
    <w:abstractNumId w:val="17"/>
    <w:lvlOverride w:ilvl="0">
      <w:lvl w:ilvl="0">
        <w:numFmt w:val="decimal"/>
        <w:lvlText w:val="%1."/>
        <w:lvlJc w:val="left"/>
      </w:lvl>
    </w:lvlOverride>
  </w:num>
  <w:num w:numId="38" w16cid:durableId="63264985">
    <w:abstractNumId w:val="22"/>
    <w:lvlOverride w:ilvl="0">
      <w:lvl w:ilvl="0">
        <w:numFmt w:val="decimal"/>
        <w:lvlText w:val="%1."/>
        <w:lvlJc w:val="left"/>
      </w:lvl>
    </w:lvlOverride>
  </w:num>
  <w:num w:numId="39" w16cid:durableId="259067194">
    <w:abstractNumId w:val="34"/>
    <w:lvlOverride w:ilvl="0">
      <w:lvl w:ilvl="0">
        <w:numFmt w:val="decimal"/>
        <w:lvlText w:val="%1."/>
        <w:lvlJc w:val="left"/>
      </w:lvl>
    </w:lvlOverride>
  </w:num>
  <w:num w:numId="40" w16cid:durableId="1413429600">
    <w:abstractNumId w:val="0"/>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3493"/>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27FA"/>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F75A4"/>
  <w15:chartTrackingRefBased/>
  <w15:docId w15:val="{18217DCE-CB4B-4B3F-8CAC-E2C40839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 w:type="paragraph" w:styleId="NormalWeb">
    <w:name w:val="Normal (Web)"/>
    <w:basedOn w:val="Normal"/>
    <w:uiPriority w:val="99"/>
    <w:unhideWhenUsed/>
    <w:rsid w:val="00EE27F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945982">
      <w:bodyDiv w:val="1"/>
      <w:marLeft w:val="0"/>
      <w:marRight w:val="0"/>
      <w:marTop w:val="0"/>
      <w:marBottom w:val="0"/>
      <w:divBdr>
        <w:top w:val="none" w:sz="0" w:space="0" w:color="auto"/>
        <w:left w:val="none" w:sz="0" w:space="0" w:color="auto"/>
        <w:bottom w:val="none" w:sz="0" w:space="0" w:color="auto"/>
        <w:right w:val="none" w:sz="0" w:space="0" w:color="auto"/>
      </w:divBdr>
    </w:div>
    <w:div w:id="428700107">
      <w:bodyDiv w:val="1"/>
      <w:marLeft w:val="0"/>
      <w:marRight w:val="0"/>
      <w:marTop w:val="0"/>
      <w:marBottom w:val="0"/>
      <w:divBdr>
        <w:top w:val="none" w:sz="0" w:space="0" w:color="auto"/>
        <w:left w:val="none" w:sz="0" w:space="0" w:color="auto"/>
        <w:bottom w:val="none" w:sz="0" w:space="0" w:color="auto"/>
        <w:right w:val="none" w:sz="0" w:space="0" w:color="auto"/>
      </w:divBdr>
    </w:div>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4.xml><?xml version="1.0" encoding="utf-8"?>
<ds:datastoreItem xmlns:ds="http://schemas.openxmlformats.org/officeDocument/2006/customXml" ds:itemID="{63210677-F13A-43C1-A85B-22C2BAE01E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Chad Robinson</cp:lastModifiedBy>
  <cp:revision>2</cp:revision>
  <cp:lastPrinted>2017-02-02T16:55:00Z</cp:lastPrinted>
  <dcterms:created xsi:type="dcterms:W3CDTF">2023-06-13T01:09:00Z</dcterms:created>
  <dcterms:modified xsi:type="dcterms:W3CDTF">2023-06-13T01:09:00Z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